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EE" w:rsidRDefault="006B0CEE"/>
    <w:tbl>
      <w:tblPr>
        <w:tblStyle w:val="Tabelacomgrelha"/>
        <w:tblpPr w:leftFromText="141" w:rightFromText="141" w:vertAnchor="page" w:horzAnchor="margin" w:tblpXSpec="center" w:tblpY="856"/>
        <w:tblW w:w="15133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shd w:val="clear" w:color="auto" w:fill="FFFFFF" w:themeFill="background1"/>
        <w:tblLayout w:type="fixed"/>
        <w:tblLook w:val="04A0"/>
      </w:tblPr>
      <w:tblGrid>
        <w:gridCol w:w="2626"/>
        <w:gridCol w:w="2444"/>
        <w:gridCol w:w="1984"/>
        <w:gridCol w:w="1418"/>
        <w:gridCol w:w="3091"/>
        <w:gridCol w:w="1052"/>
        <w:gridCol w:w="1259"/>
        <w:gridCol w:w="1259"/>
      </w:tblGrid>
      <w:tr w:rsidR="00EB23E2" w:rsidTr="00AE5D7C">
        <w:trPr>
          <w:trHeight w:val="1554"/>
        </w:trPr>
        <w:tc>
          <w:tcPr>
            <w:tcW w:w="2626" w:type="dxa"/>
            <w:shd w:val="clear" w:color="auto" w:fill="FFFFFF" w:themeFill="background1"/>
            <w:vAlign w:val="center"/>
          </w:tcPr>
          <w:p w:rsidR="00EB23E2" w:rsidRDefault="00EB23E2" w:rsidP="00AE5D7C">
            <w:pPr>
              <w:jc w:val="center"/>
            </w:pPr>
            <w:bookmarkStart w:id="0" w:name="OLE_LINK3"/>
            <w:r>
              <w:rPr>
                <w:noProof/>
                <w:lang w:eastAsia="pt-PT"/>
              </w:rPr>
              <w:drawing>
                <wp:inline distT="0" distB="0" distL="0" distR="0">
                  <wp:extent cx="1285875" cy="964406"/>
                  <wp:effectExtent l="19050" t="0" r="9525" b="0"/>
                  <wp:docPr id="4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8" cy="9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9" w:type="dxa"/>
            <w:gridSpan w:val="5"/>
            <w:shd w:val="clear" w:color="auto" w:fill="FFFFFF" w:themeFill="background1"/>
            <w:vAlign w:val="center"/>
          </w:tcPr>
          <w:p w:rsidR="00EB23E2" w:rsidRPr="00234C0C" w:rsidRDefault="00EB23E2" w:rsidP="00EB23E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1074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43"/>
            </w:tblGrid>
            <w:tr w:rsidR="00EB23E2" w:rsidRPr="00234C0C" w:rsidTr="00EB23E2">
              <w:trPr>
                <w:trHeight w:val="1173"/>
              </w:trPr>
              <w:tc>
                <w:tcPr>
                  <w:tcW w:w="10743" w:type="dxa"/>
                </w:tcPr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Universidade da Beira Interior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Mestrado em Ensino de Educação Física no Ensino Básico e Secundário</w:t>
                  </w:r>
                </w:p>
                <w:p w:rsidR="00EB23E2" w:rsidRPr="00234C0C" w:rsidRDefault="00AE5D7C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Estágio Pedagógico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Ano Letivo 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/201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EB23E2" w:rsidRDefault="00EB23E2" w:rsidP="00EB23E2">
            <w:pPr>
              <w:jc w:val="center"/>
            </w:pPr>
          </w:p>
        </w:tc>
        <w:tc>
          <w:tcPr>
            <w:tcW w:w="2518" w:type="dxa"/>
            <w:gridSpan w:val="2"/>
            <w:shd w:val="clear" w:color="auto" w:fill="FFFFFF" w:themeFill="background1"/>
            <w:vAlign w:val="center"/>
          </w:tcPr>
          <w:p w:rsidR="00EB23E2" w:rsidRDefault="00AE5D7C" w:rsidP="00AE5D7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495526" cy="732655"/>
                  <wp:effectExtent l="19050" t="0" r="9424" b="0"/>
                  <wp:docPr id="1" name="Imagem 1" descr="http://moodle.esfhp.pt/file.php?file=/1/LOGO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odle.esfhp.pt/file.php?file=/1/LOGO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85" cy="74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3AB" w:rsidTr="001763AB">
        <w:trPr>
          <w:trHeight w:val="525"/>
        </w:trPr>
        <w:tc>
          <w:tcPr>
            <w:tcW w:w="2626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Unidade Didática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Atletismo</w:t>
            </w:r>
          </w:p>
        </w:tc>
        <w:tc>
          <w:tcPr>
            <w:tcW w:w="2444" w:type="dxa"/>
            <w:shd w:val="clear" w:color="auto" w:fill="FFFFFF" w:themeFill="background1"/>
          </w:tcPr>
          <w:p w:rsidR="001763AB" w:rsidRPr="00892277" w:rsidRDefault="001763AB" w:rsidP="001763A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Ano de Escolaridade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763AB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984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Hora/</w:t>
            </w: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Duração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10:1</w:t>
            </w:r>
            <w:r w:rsidR="0093348D">
              <w:rPr>
                <w:rFonts w:ascii="Times New Roman" w:hAnsi="Times New Roman" w:cs="Times New Roman"/>
              </w:rPr>
              <w:t>0/ 45</w:t>
            </w:r>
            <w:r w:rsidR="001763AB">
              <w:rPr>
                <w:rFonts w:ascii="Times New Roman" w:hAnsi="Times New Roman" w:cs="Times New Roman"/>
              </w:rPr>
              <w:t>’</w:t>
            </w:r>
          </w:p>
        </w:tc>
        <w:tc>
          <w:tcPr>
            <w:tcW w:w="1418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Nº Alunos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43" w:type="dxa"/>
            <w:gridSpan w:val="2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Professor</w:t>
            </w:r>
          </w:p>
          <w:p w:rsidR="001763AB" w:rsidRPr="00892277" w:rsidRDefault="001763AB" w:rsidP="00DD38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António Sousa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Default="001763AB" w:rsidP="006521F4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Aula nº</w:t>
            </w:r>
          </w:p>
          <w:p w:rsidR="001763AB" w:rsidRPr="00480BFB" w:rsidRDefault="006D7FF9" w:rsidP="006521F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99-100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Pr="001F6927" w:rsidRDefault="001763AB" w:rsidP="00255A5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  <w:r w:rsidR="00F81D3B">
              <w:rPr>
                <w:rFonts w:ascii="Times New Roman" w:hAnsi="Times New Roman" w:cs="Times New Roman"/>
                <w:sz w:val="22"/>
                <w:szCs w:val="22"/>
              </w:rPr>
              <w:t xml:space="preserve"> 25</w:t>
            </w:r>
            <w:r w:rsidR="00290318">
              <w:rPr>
                <w:rFonts w:ascii="Times New Roman" w:hAnsi="Times New Roman" w:cs="Times New Roman"/>
                <w:sz w:val="22"/>
                <w:szCs w:val="22"/>
              </w:rPr>
              <w:t>/03</w:t>
            </w:r>
            <w:r w:rsidRPr="001F6927">
              <w:rPr>
                <w:rFonts w:ascii="Times New Roman" w:hAnsi="Times New Roman" w:cs="Times New Roman"/>
                <w:sz w:val="22"/>
                <w:szCs w:val="22"/>
              </w:rPr>
              <w:t>/201</w:t>
            </w:r>
            <w:r w:rsidR="00255A5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F6927" w:rsidTr="001763AB">
        <w:trPr>
          <w:trHeight w:val="622"/>
        </w:trPr>
        <w:tc>
          <w:tcPr>
            <w:tcW w:w="11563" w:type="dxa"/>
            <w:gridSpan w:val="5"/>
            <w:shd w:val="clear" w:color="auto" w:fill="FFFFFF" w:themeFill="background1"/>
          </w:tcPr>
          <w:p w:rsidR="001F6927" w:rsidRPr="0053208D" w:rsidRDefault="001F6927" w:rsidP="00F81D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Objetivos Gerais:</w:t>
            </w:r>
            <w:r w:rsidRPr="001F6927">
              <w:rPr>
                <w:rFonts w:ascii="Times New Roman" w:hAnsi="Times New Roman" w:cs="Times New Roman"/>
              </w:rPr>
              <w:t xml:space="preserve"> </w:t>
            </w:r>
            <w:r w:rsidR="00290318">
              <w:rPr>
                <w:rFonts w:ascii="Times New Roman" w:hAnsi="Times New Roman" w:cs="Times New Roman"/>
                <w:sz w:val="24"/>
                <w:szCs w:val="24"/>
              </w:rPr>
              <w:t xml:space="preserve">Lançamento do Peso: </w:t>
            </w:r>
            <w:r w:rsidR="00E21575">
              <w:rPr>
                <w:rFonts w:ascii="Times New Roman" w:hAnsi="Times New Roman" w:cs="Times New Roman"/>
                <w:sz w:val="24"/>
                <w:szCs w:val="24"/>
              </w:rPr>
              <w:t>Exercitação à fase do</w:t>
            </w:r>
            <w:r w:rsidR="00F81D3B">
              <w:rPr>
                <w:rFonts w:ascii="Times New Roman" w:hAnsi="Times New Roman" w:cs="Times New Roman"/>
                <w:sz w:val="24"/>
                <w:szCs w:val="24"/>
              </w:rPr>
              <w:t xml:space="preserve"> deslizamento. Introdução à </w:t>
            </w:r>
            <w:r w:rsidR="00E21575">
              <w:rPr>
                <w:rFonts w:ascii="Times New Roman" w:hAnsi="Times New Roman" w:cs="Times New Roman"/>
                <w:sz w:val="24"/>
                <w:szCs w:val="24"/>
              </w:rPr>
              <w:t xml:space="preserve">fase de </w:t>
            </w:r>
            <w:r w:rsidR="00F81D3B">
              <w:rPr>
                <w:rFonts w:ascii="Times New Roman" w:hAnsi="Times New Roman" w:cs="Times New Roman"/>
                <w:sz w:val="24"/>
                <w:szCs w:val="24"/>
              </w:rPr>
              <w:t xml:space="preserve">recuperação </w:t>
            </w:r>
          </w:p>
        </w:tc>
        <w:tc>
          <w:tcPr>
            <w:tcW w:w="3570" w:type="dxa"/>
            <w:gridSpan w:val="3"/>
            <w:shd w:val="clear" w:color="auto" w:fill="FFFFFF" w:themeFill="background1"/>
          </w:tcPr>
          <w:p w:rsidR="001F6927" w:rsidRPr="0053208D" w:rsidRDefault="001F6927" w:rsidP="00F81D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Materiais: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E23A1" w:rsidRPr="006E23A1">
              <w:rPr>
                <w:rFonts w:ascii="Times New Roman" w:hAnsi="Times New Roman" w:cs="Times New Roman"/>
              </w:rPr>
              <w:t xml:space="preserve">bolas rítmicas, pesos, </w:t>
            </w:r>
          </w:p>
        </w:tc>
      </w:tr>
      <w:bookmarkEnd w:id="0"/>
    </w:tbl>
    <w:p w:rsidR="00145C27" w:rsidRDefault="006D7FF9"/>
    <w:tbl>
      <w:tblPr>
        <w:tblStyle w:val="Tabelacomgrelha"/>
        <w:tblW w:w="15140" w:type="dxa"/>
        <w:tblInd w:w="-4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/>
      </w:tblPr>
      <w:tblGrid>
        <w:gridCol w:w="397"/>
        <w:gridCol w:w="2694"/>
        <w:gridCol w:w="2693"/>
        <w:gridCol w:w="3260"/>
        <w:gridCol w:w="2977"/>
        <w:gridCol w:w="1985"/>
        <w:gridCol w:w="1134"/>
      </w:tblGrid>
      <w:tr w:rsidR="00CD488E" w:rsidTr="00FE565E">
        <w:tc>
          <w:tcPr>
            <w:tcW w:w="397" w:type="dxa"/>
            <w:shd w:val="clear" w:color="auto" w:fill="8DB3E2" w:themeFill="text2" w:themeFillTint="66"/>
          </w:tcPr>
          <w:p w:rsidR="00861127" w:rsidRPr="00823595" w:rsidRDefault="00861127">
            <w:bookmarkStart w:id="1" w:name="OLE_LINK4"/>
            <w:bookmarkStart w:id="2" w:name="OLE_LINK5"/>
          </w:p>
        </w:tc>
        <w:tc>
          <w:tcPr>
            <w:tcW w:w="2694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Conteúdos/</w:t>
            </w:r>
            <w:r w:rsidRPr="00823595">
              <w:rPr>
                <w:rFonts w:ascii="Times New Roman" w:hAnsi="Times New Roman" w:cs="Times New Roman"/>
                <w:b/>
              </w:rPr>
              <w:t>Objetivos</w:t>
            </w:r>
          </w:p>
        </w:tc>
        <w:tc>
          <w:tcPr>
            <w:tcW w:w="2693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Esquema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Descrição do Exercício</w:t>
            </w:r>
          </w:p>
        </w:tc>
        <w:tc>
          <w:tcPr>
            <w:tcW w:w="2977" w:type="dxa"/>
            <w:shd w:val="clear" w:color="auto" w:fill="8DB3E2" w:themeFill="text2" w:themeFillTint="66"/>
            <w:vAlign w:val="center"/>
          </w:tcPr>
          <w:p w:rsidR="00861127" w:rsidRDefault="00861127" w:rsidP="008611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Componentes Críticas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Organização Alunos/Professor </w:t>
            </w:r>
          </w:p>
        </w:tc>
        <w:tc>
          <w:tcPr>
            <w:tcW w:w="1134" w:type="dxa"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Duração</w:t>
            </w:r>
          </w:p>
        </w:tc>
      </w:tr>
      <w:tr w:rsidR="00CD488E" w:rsidTr="00FE565E">
        <w:trPr>
          <w:trHeight w:val="1084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861127" w:rsidRPr="00823595" w:rsidRDefault="00861127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INICIAL</w:t>
            </w:r>
          </w:p>
        </w:tc>
        <w:tc>
          <w:tcPr>
            <w:tcW w:w="2694" w:type="dxa"/>
            <w:vAlign w:val="center"/>
          </w:tcPr>
          <w:p w:rsidR="00861127" w:rsidRPr="00816854" w:rsidRDefault="00861127" w:rsidP="00CF0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Compreender os conteúdos/objetivos a serem abordados na aula.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1127" w:rsidRDefault="00861127">
            <w:r>
              <w:rPr>
                <w:noProof/>
                <w:lang w:eastAsia="pt-PT"/>
              </w:rPr>
              <w:drawing>
                <wp:inline distT="0" distB="0" distL="0" distR="0">
                  <wp:extent cx="1666875" cy="662813"/>
                  <wp:effectExtent l="19050" t="0" r="9525" b="0"/>
                  <wp:docPr id="11" name="Imagem 1" descr="http://obras.acompanha.editorasaraiva.com.br/reader/books/matematica/OEBPS/Images/cap2_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as.acompanha.editorasaraiva.com.br/reader/books/matematica/OEBPS/Images/cap2_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5690">
              <w:rPr>
                <w:rFonts w:ascii="Times New Roman" w:hAnsi="Times New Roman" w:cs="Times New Roman"/>
                <w:sz w:val="18"/>
                <w:szCs w:val="18"/>
              </w:rPr>
              <w:t>Controlo das presenças.</w:t>
            </w:r>
          </w:p>
          <w:p w:rsidR="00861127" w:rsidRDefault="00861127" w:rsidP="00E556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1127" w:rsidRPr="00E55690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Explicação dos objetivos/conteúdos explicados pelo professor.</w:t>
            </w:r>
          </w:p>
        </w:tc>
        <w:tc>
          <w:tcPr>
            <w:tcW w:w="2977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D43FBD" w:rsidRDefault="007945E1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</w:t>
            </w:r>
          </w:p>
        </w:tc>
        <w:tc>
          <w:tcPr>
            <w:tcW w:w="1985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1C5ACE" w:rsidRDefault="00861127" w:rsidP="00A15B90">
            <w:pPr>
              <w:pStyle w:val="Default"/>
              <w:numPr>
                <w:ilvl w:val="0"/>
                <w:numId w:val="10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3FBD">
              <w:rPr>
                <w:rFonts w:ascii="Times New Roman" w:hAnsi="Times New Roman" w:cs="Times New Roman"/>
                <w:sz w:val="18"/>
                <w:szCs w:val="18"/>
              </w:rPr>
              <w:t>Os alunos sentados em semicírculos dispostos à frente do professor.</w:t>
            </w:r>
          </w:p>
        </w:tc>
        <w:tc>
          <w:tcPr>
            <w:tcW w:w="1134" w:type="dxa"/>
            <w:tcBorders>
              <w:bottom w:val="single" w:sz="24" w:space="0" w:color="4F81BD" w:themeColor="accent1"/>
            </w:tcBorders>
            <w:vAlign w:val="center"/>
          </w:tcPr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5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255A5B" w:rsidTr="001117BC">
        <w:trPr>
          <w:trHeight w:val="1656"/>
        </w:trPr>
        <w:tc>
          <w:tcPr>
            <w:tcW w:w="397" w:type="dxa"/>
            <w:vMerge/>
            <w:shd w:val="clear" w:color="auto" w:fill="8DB3E2" w:themeFill="text2" w:themeFillTint="66"/>
          </w:tcPr>
          <w:p w:rsidR="00255A5B" w:rsidRDefault="00255A5B">
            <w:bookmarkStart w:id="3" w:name="_Hlk366523993"/>
          </w:p>
        </w:tc>
        <w:tc>
          <w:tcPr>
            <w:tcW w:w="2694" w:type="dxa"/>
            <w:vAlign w:val="center"/>
          </w:tcPr>
          <w:p w:rsidR="00255A5B" w:rsidRPr="00816854" w:rsidRDefault="00255A5B" w:rsidP="003C72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 xml:space="preserve">reparar o organismo para 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esport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seja em trein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o, na competição ou no lazer. Ele visa obter o estado ideal psíquico e físico,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preparação para os movimentos e principalmente prevenir 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as lesões.</w:t>
            </w:r>
          </w:p>
        </w:tc>
        <w:tc>
          <w:tcPr>
            <w:tcW w:w="2693" w:type="dxa"/>
          </w:tcPr>
          <w:p w:rsidR="004A292B" w:rsidRPr="004A292B" w:rsidRDefault="004A292B" w:rsidP="004A292B">
            <w:pPr>
              <w:jc w:val="both"/>
              <w:rPr>
                <w:b/>
                <w:sz w:val="20"/>
                <w:szCs w:val="20"/>
              </w:rPr>
            </w:pPr>
            <w:r w:rsidRPr="00334DCF">
              <w:rPr>
                <w:b/>
                <w:sz w:val="20"/>
                <w:szCs w:val="20"/>
              </w:rPr>
              <w:t>Pega</w:t>
            </w:r>
          </w:p>
          <w:p w:rsidR="004A292B" w:rsidRDefault="004A292B" w:rsidP="004A292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38150" cy="552450"/>
                  <wp:effectExtent l="19050" t="0" r="0" b="0"/>
                  <wp:docPr id="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drawing>
                <wp:inline distT="0" distB="0" distL="0" distR="0">
                  <wp:extent cx="1038225" cy="514350"/>
                  <wp:effectExtent l="19050" t="0" r="9525" b="0"/>
                  <wp:docPr id="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92B" w:rsidRDefault="004A292B" w:rsidP="004A292B">
            <w:pPr>
              <w:jc w:val="center"/>
            </w:pPr>
          </w:p>
          <w:p w:rsidR="004A292B" w:rsidRP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cima</w:t>
            </w:r>
          </w:p>
          <w:p w:rsidR="004A292B" w:rsidRDefault="004A292B" w:rsidP="004A292B">
            <w:pPr>
              <w:jc w:val="center"/>
            </w:pPr>
            <w:r>
              <w:object w:dxaOrig="1252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51.75pt" o:ole="">
                  <v:imagedata r:id="rId12" o:title=""/>
                </v:shape>
                <o:OLEObject Type="Embed" ProgID="PBrush" ShapeID="_x0000_i1025" DrawAspect="Content" ObjectID="_1463333401" r:id="rId13"/>
              </w:object>
            </w:r>
          </w:p>
          <w:p w:rsidR="004A292B" w:rsidRDefault="004A292B" w:rsidP="004A292B">
            <w:pPr>
              <w:jc w:val="center"/>
            </w:pPr>
          </w:p>
          <w:p w:rsid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o solo</w:t>
            </w:r>
          </w:p>
          <w:p w:rsidR="004A292B" w:rsidRPr="006753EC" w:rsidRDefault="004A292B" w:rsidP="004A292B">
            <w:pPr>
              <w:jc w:val="center"/>
            </w:pPr>
            <w:r>
              <w:object w:dxaOrig="12570" w:dyaOrig="2430">
                <v:shape id="_x0000_i1026" type="#_x0000_t75" style="width:123.75pt;height:54.75pt" o:ole="">
                  <v:imagedata r:id="rId14" o:title=""/>
                </v:shape>
                <o:OLEObject Type="Embed" ProgID="PBrush" ShapeID="_x0000_i1026" DrawAspect="Content" ObjectID="_1463333402" r:id="rId15"/>
              </w:object>
            </w:r>
          </w:p>
        </w:tc>
        <w:tc>
          <w:tcPr>
            <w:tcW w:w="3260" w:type="dxa"/>
            <w:vAlign w:val="center"/>
          </w:tcPr>
          <w:p w:rsidR="00255A5B" w:rsidRPr="006521F4" w:rsidRDefault="00255A5B" w:rsidP="00CF06F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Corrida contínua de baixa intensidade.</w:t>
            </w:r>
          </w:p>
          <w:p w:rsidR="00255A5B" w:rsidRDefault="00255A5B" w:rsidP="005B07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Realização de exercícios específicos de ativação funcional:</w:t>
            </w:r>
          </w:p>
          <w:p w:rsidR="004A292B" w:rsidRDefault="006753EC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de frente e dorsal</w:t>
            </w:r>
            <w:r w:rsidR="0025338C">
              <w:rPr>
                <w:rFonts w:ascii="Times New Roman" w:hAnsi="Times New Roman" w:cs="Times New Roman"/>
                <w:sz w:val="18"/>
                <w:szCs w:val="18"/>
              </w:rPr>
              <w:t xml:space="preserve"> com a bola medicinal</w:t>
            </w:r>
          </w:p>
          <w:p w:rsidR="004A292B" w:rsidRPr="004A292B" w:rsidRDefault="004A292B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Familiarização do engenho</w:t>
            </w:r>
          </w:p>
          <w:p w:rsidR="004A292B" w:rsidRPr="00FE4DBF" w:rsidRDefault="004A292B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Pequenas extensões para cima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e para o solo.</w:t>
            </w:r>
          </w:p>
        </w:tc>
        <w:tc>
          <w:tcPr>
            <w:tcW w:w="2977" w:type="dxa"/>
            <w:vAlign w:val="center"/>
          </w:tcPr>
          <w:p w:rsidR="00255A5B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A292B" w:rsidRPr="004A292B" w:rsidRDefault="00255A5B" w:rsidP="004A292B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Ter atenção relativamente à</w:t>
            </w:r>
            <w:r w:rsidR="00FE4DBF" w:rsidRPr="004A292B">
              <w:rPr>
                <w:rFonts w:ascii="Times New Roman" w:hAnsi="Times New Roman" w:cs="Times New Roman"/>
                <w:sz w:val="18"/>
                <w:szCs w:val="18"/>
              </w:rPr>
              <w:t>s componentes críticas</w:t>
            </w: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4A292B"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55A5B" w:rsidRPr="006521F4" w:rsidRDefault="004A292B" w:rsidP="004A292B">
            <w:pPr>
              <w:pStyle w:val="Default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Estes exercícios, além de permitirem um aquecimento específico, familiarizam o atleta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com o engenho e melhoram a eficácia da pega e da acção final do braço/pulso/dedos.</w:t>
            </w:r>
          </w:p>
        </w:tc>
        <w:tc>
          <w:tcPr>
            <w:tcW w:w="1985" w:type="dxa"/>
            <w:vAlign w:val="center"/>
          </w:tcPr>
          <w:p w:rsidR="00255A5B" w:rsidRPr="006521F4" w:rsidRDefault="00255A5B" w:rsidP="00A15B90">
            <w:pPr>
              <w:pStyle w:val="Default"/>
              <w:numPr>
                <w:ilvl w:val="0"/>
                <w:numId w:val="1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Empenho na realização das tarefas propostas.</w:t>
            </w:r>
          </w:p>
          <w:p w:rsidR="00255A5B" w:rsidRDefault="00255A5B" w:rsidP="005B07E9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5A5B" w:rsidRDefault="00255A5B" w:rsidP="00A15B90">
            <w:pPr>
              <w:pStyle w:val="Default"/>
              <w:numPr>
                <w:ilvl w:val="0"/>
                <w:numId w:val="9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208D">
              <w:rPr>
                <w:rFonts w:ascii="Times New Roman" w:hAnsi="Times New Roman" w:cs="Times New Roman"/>
                <w:sz w:val="18"/>
                <w:szCs w:val="18"/>
              </w:rPr>
              <w:t>Os alunos dispostos em xadrez à frente do professor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55A5B" w:rsidRPr="006521F4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4F81BD" w:themeColor="accent1"/>
            </w:tcBorders>
            <w:vAlign w:val="center"/>
          </w:tcPr>
          <w:p w:rsidR="00255A5B" w:rsidRDefault="00EA366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255A5B" w:rsidRPr="0051632A" w:rsidRDefault="00EA3666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15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bookmarkEnd w:id="3"/>
      <w:tr w:rsidR="00F81D3B" w:rsidTr="00F56C57">
        <w:trPr>
          <w:trHeight w:val="1038"/>
        </w:trPr>
        <w:tc>
          <w:tcPr>
            <w:tcW w:w="397" w:type="dxa"/>
            <w:shd w:val="clear" w:color="auto" w:fill="8DB3E2" w:themeFill="text2" w:themeFillTint="66"/>
          </w:tcPr>
          <w:p w:rsidR="00F81D3B" w:rsidRDefault="00F81D3B"/>
        </w:tc>
        <w:tc>
          <w:tcPr>
            <w:tcW w:w="2694" w:type="dxa"/>
            <w:vAlign w:val="center"/>
          </w:tcPr>
          <w:p w:rsidR="00F81D3B" w:rsidRPr="007679B2" w:rsidRDefault="00F81D3B" w:rsidP="00354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Deslizamento</w:t>
            </w:r>
          </w:p>
        </w:tc>
        <w:tc>
          <w:tcPr>
            <w:tcW w:w="2693" w:type="dxa"/>
            <w:vAlign w:val="center"/>
          </w:tcPr>
          <w:p w:rsidR="00F81D3B" w:rsidRDefault="00F81D3B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447800" cy="631767"/>
                  <wp:effectExtent l="19050" t="0" r="0" b="0"/>
                  <wp:docPr id="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D3B" w:rsidRDefault="00F81D3B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571625" cy="542925"/>
                  <wp:effectExtent l="1905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D3B" w:rsidRDefault="00F81D3B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F81D3B" w:rsidRDefault="00F81D3B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Repetir várias vezes o movimento do deslizamento, com a ajuda de um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colega que segura a mão esquerda, para garantir o equilíbrio.</w:t>
            </w:r>
          </w:p>
          <w:p w:rsidR="00F81D3B" w:rsidRDefault="00F81D3B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1D3B" w:rsidRPr="001A5524" w:rsidRDefault="00F81D3B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sz w:val="18"/>
                <w:szCs w:val="18"/>
              </w:rPr>
              <w:t>Realizar o deslizamento com maior rapidez, procurando sair pelo calcanhar do pé direito.</w:t>
            </w:r>
          </w:p>
        </w:tc>
        <w:tc>
          <w:tcPr>
            <w:tcW w:w="2977" w:type="dxa"/>
            <w:vAlign w:val="center"/>
          </w:tcPr>
          <w:p w:rsidR="00F81D3B" w:rsidRPr="001A5524" w:rsidRDefault="00F81D3B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atleta move-se da planta do pé para o calcanhar sem mover a bacia; </w:t>
            </w:r>
          </w:p>
          <w:p w:rsidR="00F81D3B" w:rsidRPr="001A5524" w:rsidRDefault="00F81D3B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livre é impulsionado em direcção à borda do círculo por baixo; </w:t>
            </w:r>
          </w:p>
          <w:p w:rsidR="00F81D3B" w:rsidRPr="001A5524" w:rsidRDefault="00F81D3B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de apoio fica em extensão sobre o calcanhar; </w:t>
            </w:r>
          </w:p>
          <w:p w:rsidR="00F81D3B" w:rsidRPr="001A5524" w:rsidRDefault="00F81D3B" w:rsidP="001A5524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 MI de apoio mantém-se em contacto com o solo durante a maior parte da fase do deslizamento; </w:t>
            </w:r>
          </w:p>
          <w:p w:rsidR="00F81D3B" w:rsidRPr="001A5524" w:rsidRDefault="00F81D3B" w:rsidP="00290318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76" w:hanging="176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55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Os ombros mantêm-se direitos e virados para o ponto de partida. </w:t>
            </w:r>
          </w:p>
        </w:tc>
        <w:tc>
          <w:tcPr>
            <w:tcW w:w="1985" w:type="dxa"/>
            <w:vMerge w:val="restart"/>
            <w:vAlign w:val="center"/>
          </w:tcPr>
          <w:p w:rsidR="00F81D3B" w:rsidRPr="005B07E9" w:rsidRDefault="00E21575" w:rsidP="00E2157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679B2">
              <w:rPr>
                <w:rFonts w:ascii="Times New Roman" w:hAnsi="Times New Roman"/>
                <w:noProof/>
                <w:sz w:val="18"/>
                <w:szCs w:val="18"/>
              </w:rPr>
              <w:t>O professor circula pelo espaço, controla, observa e corrige os alunos sempre que necessário.</w:t>
            </w:r>
          </w:p>
        </w:tc>
        <w:tc>
          <w:tcPr>
            <w:tcW w:w="1134" w:type="dxa"/>
            <w:vAlign w:val="center"/>
          </w:tcPr>
          <w:p w:rsidR="00F81D3B" w:rsidRDefault="00F81D3B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E2157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F81D3B" w:rsidRPr="0051632A" w:rsidRDefault="00E21575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T.T.3</w:t>
            </w:r>
            <w:r w:rsidR="00F81D3B">
              <w:rPr>
                <w:rFonts w:ascii="Times New Roman" w:hAnsi="Times New Roman" w:cs="Times New Roman"/>
                <w:sz w:val="18"/>
                <w:szCs w:val="18"/>
              </w:rPr>
              <w:t>0’</w:t>
            </w:r>
          </w:p>
        </w:tc>
      </w:tr>
      <w:tr w:rsidR="00F81D3B" w:rsidTr="00F81D3B">
        <w:trPr>
          <w:trHeight w:val="1794"/>
        </w:trPr>
        <w:tc>
          <w:tcPr>
            <w:tcW w:w="397" w:type="dxa"/>
            <w:shd w:val="clear" w:color="auto" w:fill="8DB3E2" w:themeFill="text2" w:themeFillTint="66"/>
          </w:tcPr>
          <w:p w:rsidR="00F81D3B" w:rsidRDefault="00F81D3B"/>
        </w:tc>
        <w:tc>
          <w:tcPr>
            <w:tcW w:w="2694" w:type="dxa"/>
            <w:vAlign w:val="center"/>
          </w:tcPr>
          <w:p w:rsidR="00F81D3B" w:rsidRDefault="00F81D3B" w:rsidP="00354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Recuperação</w:t>
            </w:r>
          </w:p>
        </w:tc>
        <w:tc>
          <w:tcPr>
            <w:tcW w:w="2693" w:type="dxa"/>
            <w:vAlign w:val="center"/>
          </w:tcPr>
          <w:p w:rsidR="00F81D3B" w:rsidRDefault="00F81D3B" w:rsidP="00F81D3B">
            <w:pPr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</w:pPr>
            <w:r w:rsidRPr="00F81D3B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-1041400</wp:posOffset>
                  </wp:positionV>
                  <wp:extent cx="1352550" cy="1133475"/>
                  <wp:effectExtent l="19050" t="0" r="0" b="0"/>
                  <wp:wrapTight wrapText="bothSides">
                    <wp:wrapPolygon edited="0">
                      <wp:start x="-304" y="0"/>
                      <wp:lineTo x="-304" y="21418"/>
                      <wp:lineTo x="21600" y="21418"/>
                      <wp:lineTo x="21600" y="0"/>
                      <wp:lineTo x="-304" y="0"/>
                    </wp:wrapPolygon>
                  </wp:wrapTight>
                  <wp:docPr id="461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F81D3B" w:rsidRPr="001A5524" w:rsidRDefault="00F81D3B" w:rsidP="001A5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F81D3B" w:rsidRPr="00F81D3B" w:rsidRDefault="00F81D3B" w:rsidP="00F81D3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1D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Fazer uma troca de MI rápida logo após o lançamento;</w:t>
            </w:r>
          </w:p>
          <w:p w:rsidR="00F81D3B" w:rsidRPr="00F81D3B" w:rsidRDefault="00F81D3B" w:rsidP="00F81D3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1D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 MI direito deve ficar flectido;</w:t>
            </w:r>
          </w:p>
          <w:p w:rsidR="00F81D3B" w:rsidRPr="00F81D3B" w:rsidRDefault="00F81D3B" w:rsidP="00F81D3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1D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 parte superior do corpo deve baixar;</w:t>
            </w:r>
          </w:p>
          <w:p w:rsidR="00F81D3B" w:rsidRPr="00F81D3B" w:rsidRDefault="00F81D3B" w:rsidP="00F81D3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1D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 MI esquerdo deve balançar para trás;</w:t>
            </w:r>
          </w:p>
          <w:p w:rsidR="00F81D3B" w:rsidRPr="00F81D3B" w:rsidRDefault="00F81D3B" w:rsidP="00F81D3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1D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 atleta deve olhar para o chão.</w:t>
            </w:r>
          </w:p>
        </w:tc>
        <w:tc>
          <w:tcPr>
            <w:tcW w:w="1985" w:type="dxa"/>
            <w:vMerge/>
            <w:vAlign w:val="center"/>
          </w:tcPr>
          <w:p w:rsidR="00F81D3B" w:rsidRPr="005B07E9" w:rsidRDefault="00F81D3B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575" w:rsidRDefault="00E21575" w:rsidP="00E215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10’</w:t>
            </w:r>
          </w:p>
          <w:p w:rsidR="00F81D3B" w:rsidRPr="0051632A" w:rsidRDefault="00E21575" w:rsidP="00E215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T.T.40’</w:t>
            </w:r>
          </w:p>
        </w:tc>
      </w:tr>
      <w:tr w:rsidR="007679B2" w:rsidTr="00FE565E">
        <w:trPr>
          <w:trHeight w:val="1352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7679B2" w:rsidRPr="00823595" w:rsidRDefault="007679B2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FINAL</w:t>
            </w:r>
          </w:p>
        </w:tc>
        <w:tc>
          <w:tcPr>
            <w:tcW w:w="2694" w:type="dxa"/>
            <w:vAlign w:val="center"/>
          </w:tcPr>
          <w:p w:rsidR="007679B2" w:rsidRPr="00745C8B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Alongamentos e retorno à calma.</w:t>
            </w:r>
          </w:p>
        </w:tc>
        <w:tc>
          <w:tcPr>
            <w:tcW w:w="2693" w:type="dxa"/>
          </w:tcPr>
          <w:p w:rsidR="007679B2" w:rsidRDefault="007679B2">
            <w:r>
              <w:rPr>
                <w:noProof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-1270</wp:posOffset>
                  </wp:positionV>
                  <wp:extent cx="1247775" cy="817245"/>
                  <wp:effectExtent l="19050" t="0" r="9525" b="0"/>
                  <wp:wrapTight wrapText="bothSides">
                    <wp:wrapPolygon edited="0">
                      <wp:start x="-330" y="0"/>
                      <wp:lineTo x="-330" y="21147"/>
                      <wp:lineTo x="21765" y="21147"/>
                      <wp:lineTo x="21765" y="0"/>
                      <wp:lineTo x="-330" y="0"/>
                    </wp:wrapPolygon>
                  </wp:wrapTight>
                  <wp:docPr id="28" name="Imagem 1" descr="http://s3.amazonaws.com/magoo/ABAAAAN_UAG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N_UAG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tabs>
                <w:tab w:val="left" w:pos="293"/>
              </w:tabs>
              <w:ind w:left="151" w:hanging="1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OLE_LINK9"/>
            <w:bookmarkStart w:id="5" w:name="OLE_LINK10"/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Os alunos realizam alongamentos dos principais grupos musculares envolvidos nos exercícios realizados na aul</w:t>
            </w:r>
            <w:bookmarkEnd w:id="4"/>
            <w:bookmarkEnd w:id="5"/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977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Ter atenção relativamente às componentes críticas referidas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:rsidR="007679B2" w:rsidRPr="005B07E9" w:rsidRDefault="007679B2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79B2" w:rsidRPr="005B07E9" w:rsidRDefault="007679B2" w:rsidP="005B07E9">
            <w:pPr>
              <w:pStyle w:val="Default"/>
              <w:numPr>
                <w:ilvl w:val="0"/>
                <w:numId w:val="8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Dispostos em xadrez à frente do professor.</w:t>
            </w:r>
          </w:p>
          <w:p w:rsidR="007679B2" w:rsidRPr="005B07E9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3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43’</w:t>
            </w:r>
          </w:p>
        </w:tc>
      </w:tr>
      <w:tr w:rsidR="007679B2" w:rsidTr="001A5524">
        <w:trPr>
          <w:trHeight w:val="1230"/>
        </w:trPr>
        <w:tc>
          <w:tcPr>
            <w:tcW w:w="397" w:type="dxa"/>
            <w:vMerge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CB18E9" w:rsidRDefault="007679B2" w:rsidP="000F73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Cooperação dos alunos para com o professor na arrumação do material.</w:t>
            </w:r>
          </w:p>
        </w:tc>
        <w:tc>
          <w:tcPr>
            <w:tcW w:w="2693" w:type="dxa"/>
          </w:tcPr>
          <w:p w:rsidR="007679B2" w:rsidRDefault="001A5524" w:rsidP="005B07E9">
            <w:pPr>
              <w:jc w:val="center"/>
            </w:pPr>
            <w:r>
              <w:object w:dxaOrig="1365" w:dyaOrig="1335">
                <v:shape id="_x0000_i1027" type="#_x0000_t75" style="width:68.25pt;height:54.75pt" o:ole="">
                  <v:imagedata r:id="rId20" o:title=""/>
                </v:shape>
                <o:OLEObject Type="Embed" ProgID="PBrush" ShapeID="_x0000_i1027" DrawAspect="Content" ObjectID="_1463333403" r:id="rId21"/>
              </w:object>
            </w:r>
          </w:p>
        </w:tc>
        <w:tc>
          <w:tcPr>
            <w:tcW w:w="3260" w:type="dxa"/>
            <w:vAlign w:val="center"/>
          </w:tcPr>
          <w:p w:rsidR="007679B2" w:rsidRPr="007A0DF6" w:rsidRDefault="007679B2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2977" w:type="dxa"/>
            <w:vAlign w:val="center"/>
          </w:tcPr>
          <w:p w:rsidR="007679B2" w:rsidRPr="009840CD" w:rsidRDefault="007679B2" w:rsidP="00325D9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1985" w:type="dxa"/>
            <w:vAlign w:val="center"/>
          </w:tcPr>
          <w:p w:rsidR="007679B2" w:rsidRPr="001A5524" w:rsidRDefault="007679B2" w:rsidP="000F7376">
            <w:pPr>
              <w:pStyle w:val="Default"/>
              <w:numPr>
                <w:ilvl w:val="0"/>
                <w:numId w:val="8"/>
              </w:numPr>
              <w:tabs>
                <w:tab w:val="left" w:pos="176"/>
              </w:tabs>
              <w:ind w:left="318" w:hanging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OLE_LINK13"/>
            <w:bookmarkStart w:id="7" w:name="OLE_LINK14"/>
            <w:r w:rsidRPr="007A0DF6">
              <w:rPr>
                <w:rFonts w:ascii="Times New Roman" w:hAnsi="Times New Roman" w:cs="Times New Roman"/>
                <w:sz w:val="18"/>
                <w:szCs w:val="18"/>
              </w:rPr>
              <w:t>Arrumação do material com o recurso à ajuda dos alunos.</w:t>
            </w:r>
            <w:bookmarkEnd w:id="6"/>
            <w:bookmarkEnd w:id="7"/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T.P. 2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0F73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T.T. 45’</w:t>
            </w:r>
          </w:p>
        </w:tc>
      </w:tr>
      <w:bookmarkEnd w:id="1"/>
      <w:bookmarkEnd w:id="2"/>
    </w:tbl>
    <w:p w:rsidR="00DE0602" w:rsidRPr="001A5524" w:rsidRDefault="00DE0602" w:rsidP="00354B7B">
      <w:pPr>
        <w:tabs>
          <w:tab w:val="left" w:pos="1635"/>
        </w:tabs>
        <w:rPr>
          <w:rFonts w:ascii="Times New Roman" w:hAnsi="Times New Roman" w:cs="Times New Roman"/>
          <w:sz w:val="48"/>
          <w:szCs w:val="48"/>
        </w:rPr>
      </w:pPr>
    </w:p>
    <w:sectPr w:rsidR="00DE0602" w:rsidRPr="001A5524" w:rsidSect="00354B7B">
      <w:pgSz w:w="16838" w:h="11906" w:orient="landscape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3E4" w:rsidRDefault="001C43E4" w:rsidP="00234C0C">
      <w:pPr>
        <w:spacing w:after="0" w:line="240" w:lineRule="auto"/>
      </w:pPr>
      <w:r>
        <w:separator/>
      </w:r>
    </w:p>
  </w:endnote>
  <w:endnote w:type="continuationSeparator" w:id="0">
    <w:p w:rsidR="001C43E4" w:rsidRDefault="001C43E4" w:rsidP="0023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3E4" w:rsidRDefault="001C43E4" w:rsidP="00234C0C">
      <w:pPr>
        <w:spacing w:after="0" w:line="240" w:lineRule="auto"/>
      </w:pPr>
      <w:r>
        <w:separator/>
      </w:r>
    </w:p>
  </w:footnote>
  <w:footnote w:type="continuationSeparator" w:id="0">
    <w:p w:rsidR="001C43E4" w:rsidRDefault="001C43E4" w:rsidP="00234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62D"/>
    <w:multiLevelType w:val="hybridMultilevel"/>
    <w:tmpl w:val="32C2CC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59CB"/>
    <w:multiLevelType w:val="hybridMultilevel"/>
    <w:tmpl w:val="009219F0"/>
    <w:lvl w:ilvl="0" w:tplc="0816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0FBE30D9"/>
    <w:multiLevelType w:val="hybridMultilevel"/>
    <w:tmpl w:val="39284096"/>
    <w:lvl w:ilvl="0" w:tplc="6428AFA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73DE7"/>
    <w:multiLevelType w:val="hybridMultilevel"/>
    <w:tmpl w:val="3830FB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404C5"/>
    <w:multiLevelType w:val="hybridMultilevel"/>
    <w:tmpl w:val="42A8B62E"/>
    <w:lvl w:ilvl="0" w:tplc="6914B0E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1182E"/>
    <w:multiLevelType w:val="hybridMultilevel"/>
    <w:tmpl w:val="DA66FB86"/>
    <w:lvl w:ilvl="0" w:tplc="5308AD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71C62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67644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34198"/>
    <w:multiLevelType w:val="hybridMultilevel"/>
    <w:tmpl w:val="B128CE4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74DAF"/>
    <w:multiLevelType w:val="hybridMultilevel"/>
    <w:tmpl w:val="ED2A2B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035AB7"/>
    <w:multiLevelType w:val="hybridMultilevel"/>
    <w:tmpl w:val="C4048838"/>
    <w:lvl w:ilvl="0" w:tplc="08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31CB06A3"/>
    <w:multiLevelType w:val="hybridMultilevel"/>
    <w:tmpl w:val="9F946E28"/>
    <w:lvl w:ilvl="0" w:tplc="CE7E3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A2B0B"/>
    <w:multiLevelType w:val="hybridMultilevel"/>
    <w:tmpl w:val="E9B8F57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71000"/>
    <w:multiLevelType w:val="hybridMultilevel"/>
    <w:tmpl w:val="69DA6B2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E20EE"/>
    <w:multiLevelType w:val="hybridMultilevel"/>
    <w:tmpl w:val="36D61C56"/>
    <w:lvl w:ilvl="0" w:tplc="9CAE6F6E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>
    <w:nsid w:val="3C7B6F79"/>
    <w:multiLevelType w:val="hybridMultilevel"/>
    <w:tmpl w:val="F59C0D9E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D29E4"/>
    <w:multiLevelType w:val="hybridMultilevel"/>
    <w:tmpl w:val="7FB81276"/>
    <w:lvl w:ilvl="0" w:tplc="8BC0C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  <w:sz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A089D"/>
    <w:multiLevelType w:val="hybridMultilevel"/>
    <w:tmpl w:val="53BCE366"/>
    <w:lvl w:ilvl="0" w:tplc="ECFE787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2D050"/>
        <w:sz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3305B"/>
    <w:multiLevelType w:val="hybridMultilevel"/>
    <w:tmpl w:val="81AC3002"/>
    <w:lvl w:ilvl="0" w:tplc="ECFE787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2D050"/>
        <w:sz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20522A"/>
    <w:multiLevelType w:val="hybridMultilevel"/>
    <w:tmpl w:val="BBECC1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195060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>
    <w:nsid w:val="57AC2958"/>
    <w:multiLevelType w:val="hybridMultilevel"/>
    <w:tmpl w:val="C464CD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A736F3"/>
    <w:multiLevelType w:val="hybridMultilevel"/>
    <w:tmpl w:val="9DD479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60622"/>
    <w:multiLevelType w:val="hybridMultilevel"/>
    <w:tmpl w:val="D14CF71E"/>
    <w:lvl w:ilvl="0" w:tplc="08160003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4">
    <w:nsid w:val="61CF1092"/>
    <w:multiLevelType w:val="hybridMultilevel"/>
    <w:tmpl w:val="C36803D8"/>
    <w:lvl w:ilvl="0" w:tplc="0816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643A4B29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6">
    <w:nsid w:val="70861FA2"/>
    <w:multiLevelType w:val="hybridMultilevel"/>
    <w:tmpl w:val="50D6A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B953DA"/>
    <w:multiLevelType w:val="hybridMultilevel"/>
    <w:tmpl w:val="23B08B5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DD113F6"/>
    <w:multiLevelType w:val="hybridMultilevel"/>
    <w:tmpl w:val="131A0C0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6"/>
  </w:num>
  <w:num w:numId="4">
    <w:abstractNumId w:val="4"/>
  </w:num>
  <w:num w:numId="5">
    <w:abstractNumId w:val="9"/>
  </w:num>
  <w:num w:numId="6">
    <w:abstractNumId w:val="22"/>
  </w:num>
  <w:num w:numId="7">
    <w:abstractNumId w:val="8"/>
  </w:num>
  <w:num w:numId="8">
    <w:abstractNumId w:val="15"/>
  </w:num>
  <w:num w:numId="9">
    <w:abstractNumId w:val="13"/>
  </w:num>
  <w:num w:numId="10">
    <w:abstractNumId w:val="3"/>
  </w:num>
  <w:num w:numId="11">
    <w:abstractNumId w:val="19"/>
  </w:num>
  <w:num w:numId="12">
    <w:abstractNumId w:val="0"/>
  </w:num>
  <w:num w:numId="13">
    <w:abstractNumId w:val="7"/>
  </w:num>
  <w:num w:numId="14">
    <w:abstractNumId w:val="6"/>
  </w:num>
  <w:num w:numId="15">
    <w:abstractNumId w:val="12"/>
  </w:num>
  <w:num w:numId="16">
    <w:abstractNumId w:val="28"/>
  </w:num>
  <w:num w:numId="17">
    <w:abstractNumId w:val="20"/>
  </w:num>
  <w:num w:numId="18">
    <w:abstractNumId w:val="27"/>
  </w:num>
  <w:num w:numId="19">
    <w:abstractNumId w:val="25"/>
  </w:num>
  <w:num w:numId="20">
    <w:abstractNumId w:val="14"/>
  </w:num>
  <w:num w:numId="21">
    <w:abstractNumId w:val="11"/>
  </w:num>
  <w:num w:numId="22">
    <w:abstractNumId w:val="23"/>
  </w:num>
  <w:num w:numId="23">
    <w:abstractNumId w:val="21"/>
  </w:num>
  <w:num w:numId="24">
    <w:abstractNumId w:val="10"/>
  </w:num>
  <w:num w:numId="25">
    <w:abstractNumId w:val="18"/>
  </w:num>
  <w:num w:numId="26">
    <w:abstractNumId w:val="24"/>
  </w:num>
  <w:num w:numId="27">
    <w:abstractNumId w:val="17"/>
  </w:num>
  <w:num w:numId="28">
    <w:abstractNumId w:val="16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D39"/>
    <w:rsid w:val="00002AF9"/>
    <w:rsid w:val="000325CF"/>
    <w:rsid w:val="00037AD3"/>
    <w:rsid w:val="0004472B"/>
    <w:rsid w:val="00062F0C"/>
    <w:rsid w:val="00063AA4"/>
    <w:rsid w:val="00074F57"/>
    <w:rsid w:val="000A032A"/>
    <w:rsid w:val="000A36C4"/>
    <w:rsid w:val="000C2EF1"/>
    <w:rsid w:val="000F7376"/>
    <w:rsid w:val="00121844"/>
    <w:rsid w:val="001327F6"/>
    <w:rsid w:val="0013711D"/>
    <w:rsid w:val="00170412"/>
    <w:rsid w:val="001763AB"/>
    <w:rsid w:val="00181C4F"/>
    <w:rsid w:val="001A3F08"/>
    <w:rsid w:val="001A5524"/>
    <w:rsid w:val="001A7457"/>
    <w:rsid w:val="001B326F"/>
    <w:rsid w:val="001C43E4"/>
    <w:rsid w:val="001C5ACE"/>
    <w:rsid w:val="001E6D07"/>
    <w:rsid w:val="001F6927"/>
    <w:rsid w:val="001F7BB9"/>
    <w:rsid w:val="00202E95"/>
    <w:rsid w:val="002044DA"/>
    <w:rsid w:val="00234C0C"/>
    <w:rsid w:val="00236199"/>
    <w:rsid w:val="002372B9"/>
    <w:rsid w:val="0025314F"/>
    <w:rsid w:val="0025338C"/>
    <w:rsid w:val="00255A5B"/>
    <w:rsid w:val="002626DD"/>
    <w:rsid w:val="002664C4"/>
    <w:rsid w:val="00267562"/>
    <w:rsid w:val="00274965"/>
    <w:rsid w:val="00290318"/>
    <w:rsid w:val="002A079E"/>
    <w:rsid w:val="002B0609"/>
    <w:rsid w:val="002B4A22"/>
    <w:rsid w:val="002B54AE"/>
    <w:rsid w:val="002C1DC9"/>
    <w:rsid w:val="002E4E12"/>
    <w:rsid w:val="002F6712"/>
    <w:rsid w:val="0031504F"/>
    <w:rsid w:val="0031530C"/>
    <w:rsid w:val="00325D9A"/>
    <w:rsid w:val="00334DCF"/>
    <w:rsid w:val="003369F7"/>
    <w:rsid w:val="003504DB"/>
    <w:rsid w:val="00354B7B"/>
    <w:rsid w:val="003A26A5"/>
    <w:rsid w:val="003C0084"/>
    <w:rsid w:val="003C7200"/>
    <w:rsid w:val="003E0A41"/>
    <w:rsid w:val="003E4B39"/>
    <w:rsid w:val="003F36F6"/>
    <w:rsid w:val="003F5BE2"/>
    <w:rsid w:val="003F79F0"/>
    <w:rsid w:val="00416484"/>
    <w:rsid w:val="00426D39"/>
    <w:rsid w:val="00437422"/>
    <w:rsid w:val="00453DD4"/>
    <w:rsid w:val="00463B17"/>
    <w:rsid w:val="00473CA9"/>
    <w:rsid w:val="00480BFB"/>
    <w:rsid w:val="00493A22"/>
    <w:rsid w:val="004A22B2"/>
    <w:rsid w:val="004A292B"/>
    <w:rsid w:val="004E1617"/>
    <w:rsid w:val="0051632A"/>
    <w:rsid w:val="00527E80"/>
    <w:rsid w:val="0053208D"/>
    <w:rsid w:val="005675E3"/>
    <w:rsid w:val="005817B9"/>
    <w:rsid w:val="005A2F7C"/>
    <w:rsid w:val="005B07E9"/>
    <w:rsid w:val="005C202C"/>
    <w:rsid w:val="005C4B0A"/>
    <w:rsid w:val="005E1545"/>
    <w:rsid w:val="005E2EBA"/>
    <w:rsid w:val="006040C2"/>
    <w:rsid w:val="006520D9"/>
    <w:rsid w:val="006521F4"/>
    <w:rsid w:val="00661755"/>
    <w:rsid w:val="006753EC"/>
    <w:rsid w:val="00695567"/>
    <w:rsid w:val="006B0CEE"/>
    <w:rsid w:val="006B5CF7"/>
    <w:rsid w:val="006C5174"/>
    <w:rsid w:val="006D2C1A"/>
    <w:rsid w:val="006D7FF9"/>
    <w:rsid w:val="006E23A1"/>
    <w:rsid w:val="007344CF"/>
    <w:rsid w:val="00736336"/>
    <w:rsid w:val="00740E00"/>
    <w:rsid w:val="00745C8B"/>
    <w:rsid w:val="007679B2"/>
    <w:rsid w:val="007711AB"/>
    <w:rsid w:val="0078409E"/>
    <w:rsid w:val="007931F5"/>
    <w:rsid w:val="007945E1"/>
    <w:rsid w:val="007A0DF6"/>
    <w:rsid w:val="007A3A7A"/>
    <w:rsid w:val="007D3D3A"/>
    <w:rsid w:val="00805DE6"/>
    <w:rsid w:val="00816854"/>
    <w:rsid w:val="00823595"/>
    <w:rsid w:val="0083353B"/>
    <w:rsid w:val="00840046"/>
    <w:rsid w:val="00854FB1"/>
    <w:rsid w:val="00861127"/>
    <w:rsid w:val="00892277"/>
    <w:rsid w:val="008C730E"/>
    <w:rsid w:val="008C732D"/>
    <w:rsid w:val="008D47CD"/>
    <w:rsid w:val="008E611C"/>
    <w:rsid w:val="009113B6"/>
    <w:rsid w:val="0093348D"/>
    <w:rsid w:val="00934D58"/>
    <w:rsid w:val="009840CD"/>
    <w:rsid w:val="009E000A"/>
    <w:rsid w:val="009E1F22"/>
    <w:rsid w:val="00A11490"/>
    <w:rsid w:val="00A14FC2"/>
    <w:rsid w:val="00A15B90"/>
    <w:rsid w:val="00A3451A"/>
    <w:rsid w:val="00AB0FD2"/>
    <w:rsid w:val="00AB11B0"/>
    <w:rsid w:val="00AC2F56"/>
    <w:rsid w:val="00AE5D7C"/>
    <w:rsid w:val="00B06162"/>
    <w:rsid w:val="00B22AB1"/>
    <w:rsid w:val="00B61814"/>
    <w:rsid w:val="00B62414"/>
    <w:rsid w:val="00B763A5"/>
    <w:rsid w:val="00B800A3"/>
    <w:rsid w:val="00B84BD8"/>
    <w:rsid w:val="00B87D0C"/>
    <w:rsid w:val="00B932BE"/>
    <w:rsid w:val="00BA340E"/>
    <w:rsid w:val="00BE4698"/>
    <w:rsid w:val="00C01C7A"/>
    <w:rsid w:val="00C25DDB"/>
    <w:rsid w:val="00C617BE"/>
    <w:rsid w:val="00C71630"/>
    <w:rsid w:val="00C73ACE"/>
    <w:rsid w:val="00C920CC"/>
    <w:rsid w:val="00CA242F"/>
    <w:rsid w:val="00CB18E9"/>
    <w:rsid w:val="00CD488E"/>
    <w:rsid w:val="00CF06F1"/>
    <w:rsid w:val="00D01DD3"/>
    <w:rsid w:val="00D10ECE"/>
    <w:rsid w:val="00D25FE7"/>
    <w:rsid w:val="00D37E26"/>
    <w:rsid w:val="00D43FBD"/>
    <w:rsid w:val="00D529CE"/>
    <w:rsid w:val="00DD07C8"/>
    <w:rsid w:val="00DD1BE8"/>
    <w:rsid w:val="00DD3888"/>
    <w:rsid w:val="00DE0602"/>
    <w:rsid w:val="00DE28CE"/>
    <w:rsid w:val="00DF0EA2"/>
    <w:rsid w:val="00E00F31"/>
    <w:rsid w:val="00E21575"/>
    <w:rsid w:val="00E3493C"/>
    <w:rsid w:val="00E40A4B"/>
    <w:rsid w:val="00E452F7"/>
    <w:rsid w:val="00E55690"/>
    <w:rsid w:val="00E632EB"/>
    <w:rsid w:val="00E64C5C"/>
    <w:rsid w:val="00E81E46"/>
    <w:rsid w:val="00E85FD5"/>
    <w:rsid w:val="00EA3666"/>
    <w:rsid w:val="00EB23E2"/>
    <w:rsid w:val="00EC303D"/>
    <w:rsid w:val="00EE0A07"/>
    <w:rsid w:val="00EF432A"/>
    <w:rsid w:val="00F308A7"/>
    <w:rsid w:val="00F32D63"/>
    <w:rsid w:val="00F53BEB"/>
    <w:rsid w:val="00F56C57"/>
    <w:rsid w:val="00F81D3B"/>
    <w:rsid w:val="00F93678"/>
    <w:rsid w:val="00F947D9"/>
    <w:rsid w:val="00FB030D"/>
    <w:rsid w:val="00FB45A0"/>
    <w:rsid w:val="00FB654A"/>
    <w:rsid w:val="00FE4DBF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4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2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D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6D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34C0C"/>
  </w:style>
  <w:style w:type="paragraph" w:styleId="Rodap">
    <w:name w:val="footer"/>
    <w:basedOn w:val="Normal"/>
    <w:link w:val="RodapCarcter"/>
    <w:uiPriority w:val="99"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4C0C"/>
  </w:style>
  <w:style w:type="paragraph" w:styleId="PargrafodaLista">
    <w:name w:val="List Paragraph"/>
    <w:basedOn w:val="Normal"/>
    <w:uiPriority w:val="34"/>
    <w:qFormat/>
    <w:rsid w:val="006D2C1A"/>
    <w:pPr>
      <w:ind w:left="720"/>
      <w:contextualSpacing/>
    </w:pPr>
  </w:style>
  <w:style w:type="paragraph" w:customStyle="1" w:styleId="Normal10">
    <w:name w:val="Normal+10"/>
    <w:basedOn w:val="Default"/>
    <w:next w:val="Default"/>
    <w:uiPriority w:val="99"/>
    <w:rsid w:val="009113B6"/>
    <w:rPr>
      <w:rFonts w:ascii="Arial" w:hAnsi="Arial" w:cs="Arial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3</cp:revision>
  <cp:lastPrinted>2014-02-27T23:58:00Z</cp:lastPrinted>
  <dcterms:created xsi:type="dcterms:W3CDTF">2014-03-25T21:31:00Z</dcterms:created>
  <dcterms:modified xsi:type="dcterms:W3CDTF">2014-06-03T19:40:00Z</dcterms:modified>
</cp:coreProperties>
</file>